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307" w:rsidRPr="00436480" w:rsidRDefault="00EC5307" w:rsidP="00436480">
      <w:pPr>
        <w:jc w:val="center"/>
        <w:rPr>
          <w:b/>
          <w:sz w:val="28"/>
          <w:szCs w:val="28"/>
        </w:rPr>
      </w:pPr>
      <w:r w:rsidRPr="00436480">
        <w:rPr>
          <w:b/>
          <w:sz w:val="28"/>
          <w:szCs w:val="28"/>
        </w:rPr>
        <w:t>Мельничная балка</w:t>
      </w:r>
    </w:p>
    <w:p w:rsidR="00EC5307" w:rsidRDefault="00EC5307" w:rsidP="004C2872">
      <w:pPr>
        <w:rPr>
          <w:sz w:val="28"/>
          <w:szCs w:val="28"/>
        </w:rPr>
      </w:pPr>
      <w:r>
        <w:rPr>
          <w:sz w:val="28"/>
          <w:szCs w:val="28"/>
        </w:rPr>
        <w:t xml:space="preserve">Мельничная  балка – еще один памятник </w:t>
      </w:r>
      <w:r w:rsidRPr="00436480">
        <w:rPr>
          <w:sz w:val="28"/>
          <w:szCs w:val="28"/>
        </w:rPr>
        <w:t xml:space="preserve"> природы. Типичный пример балки доледникового происхождения. </w:t>
      </w:r>
      <w:r>
        <w:rPr>
          <w:sz w:val="28"/>
          <w:szCs w:val="28"/>
        </w:rPr>
        <w:t xml:space="preserve">По дну </w:t>
      </w:r>
      <w:r w:rsidRPr="00436480">
        <w:rPr>
          <w:sz w:val="28"/>
          <w:szCs w:val="28"/>
        </w:rPr>
        <w:t xml:space="preserve"> балки</w:t>
      </w:r>
      <w:r>
        <w:rPr>
          <w:sz w:val="28"/>
          <w:szCs w:val="28"/>
        </w:rPr>
        <w:t xml:space="preserve"> протекает достаточно быстрый ручей, питаемый подземными водами</w:t>
      </w:r>
      <w:r w:rsidRPr="00436480">
        <w:rPr>
          <w:sz w:val="28"/>
          <w:szCs w:val="28"/>
        </w:rPr>
        <w:t>. В начале прошлого век</w:t>
      </w:r>
      <w:r>
        <w:rPr>
          <w:sz w:val="28"/>
          <w:szCs w:val="28"/>
        </w:rPr>
        <w:t>а на ручье стояло около</w:t>
      </w:r>
      <w:r w:rsidRPr="00436480">
        <w:rPr>
          <w:sz w:val="28"/>
          <w:szCs w:val="28"/>
        </w:rPr>
        <w:t xml:space="preserve"> 7 мельниц, остатки которых можно увидеть и сегодня. Мельничный ручей – излюбленное место отдыха туристов, поэтому на его берегу оборудована стоянка.</w:t>
      </w:r>
      <w:r w:rsidRPr="00436480">
        <w:rPr>
          <w:sz w:val="28"/>
          <w:szCs w:val="28"/>
        </w:rPr>
        <w:tab/>
      </w:r>
    </w:p>
    <w:p w:rsidR="00EC5307" w:rsidRDefault="00EC5307" w:rsidP="004C2872">
      <w:pPr>
        <w:rPr>
          <w:sz w:val="28"/>
          <w:szCs w:val="28"/>
        </w:rPr>
      </w:pPr>
    </w:p>
    <w:p w:rsidR="00EC5307" w:rsidRDefault="00EC5307" w:rsidP="004C2872">
      <w:pPr>
        <w:rPr>
          <w:sz w:val="28"/>
          <w:szCs w:val="28"/>
        </w:rPr>
      </w:pPr>
      <w:r w:rsidRPr="00A85CB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13pt;height:159.6pt;visibility:visible">
            <v:imagedata r:id="rId4" o:title=""/>
          </v:shape>
        </w:pict>
      </w:r>
      <w:r>
        <w:rPr>
          <w:noProof/>
          <w:sz w:val="28"/>
          <w:szCs w:val="28"/>
        </w:rPr>
        <w:t xml:space="preserve">      </w:t>
      </w:r>
      <w:r w:rsidRPr="00262148">
        <w:rPr>
          <w:noProof/>
          <w:sz w:val="28"/>
          <w:szCs w:val="28"/>
        </w:rPr>
        <w:pict>
          <v:shape id="_x0000_i1026" type="#_x0000_t75" style="width:214.8pt;height:159.6pt;visibility:visible">
            <v:imagedata r:id="rId5" o:title=""/>
          </v:shape>
        </w:pict>
      </w:r>
    </w:p>
    <w:p w:rsidR="00EC5307" w:rsidRPr="00436480" w:rsidRDefault="00EC5307" w:rsidP="00436480">
      <w:pPr>
        <w:rPr>
          <w:sz w:val="28"/>
          <w:szCs w:val="28"/>
        </w:rPr>
      </w:pPr>
    </w:p>
    <w:p w:rsidR="00EC5307" w:rsidRPr="00436480" w:rsidRDefault="00EC5307" w:rsidP="0043648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262148">
        <w:rPr>
          <w:noProof/>
          <w:sz w:val="28"/>
          <w:szCs w:val="28"/>
        </w:rPr>
        <w:pict>
          <v:shape id="Рисунок 2" o:spid="_x0000_i1027" type="#_x0000_t75" style="width:213.6pt;height:160.2pt;visibility:visible">
            <v:imagedata r:id="rId6" o:title=""/>
          </v:shape>
        </w:pict>
      </w:r>
    </w:p>
    <w:p w:rsidR="00EC5307" w:rsidRDefault="00EC5307" w:rsidP="004C2872">
      <w:pPr>
        <w:rPr>
          <w:sz w:val="28"/>
          <w:szCs w:val="28"/>
        </w:rPr>
      </w:pPr>
    </w:p>
    <w:p w:rsidR="00EC5307" w:rsidRDefault="00EC5307" w:rsidP="004C2872">
      <w:pPr>
        <w:rPr>
          <w:sz w:val="28"/>
          <w:szCs w:val="28"/>
        </w:rPr>
      </w:pPr>
    </w:p>
    <w:p w:rsidR="00EC5307" w:rsidRDefault="00EC5307" w:rsidP="004C2872">
      <w:pPr>
        <w:rPr>
          <w:sz w:val="28"/>
          <w:szCs w:val="28"/>
        </w:rPr>
      </w:pPr>
    </w:p>
    <w:p w:rsidR="00EC5307" w:rsidRPr="004C70D9" w:rsidRDefault="00EC5307" w:rsidP="004C2872">
      <w:r>
        <w:t xml:space="preserve">    </w:t>
      </w:r>
    </w:p>
    <w:p w:rsidR="00EC5307" w:rsidRPr="00436480" w:rsidRDefault="00EC5307" w:rsidP="004C2872">
      <w:pPr>
        <w:rPr>
          <w:sz w:val="28"/>
          <w:szCs w:val="28"/>
        </w:rPr>
      </w:pPr>
    </w:p>
    <w:sectPr w:rsidR="00EC5307" w:rsidRPr="00436480" w:rsidSect="007D1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2872"/>
    <w:rsid w:val="00042B23"/>
    <w:rsid w:val="0020700C"/>
    <w:rsid w:val="00262148"/>
    <w:rsid w:val="002C0BDD"/>
    <w:rsid w:val="00436480"/>
    <w:rsid w:val="0048437A"/>
    <w:rsid w:val="004C2872"/>
    <w:rsid w:val="004C70D9"/>
    <w:rsid w:val="005A373D"/>
    <w:rsid w:val="005A5C60"/>
    <w:rsid w:val="00674E5E"/>
    <w:rsid w:val="006E7EA2"/>
    <w:rsid w:val="007D10B2"/>
    <w:rsid w:val="00896738"/>
    <w:rsid w:val="00A85CBE"/>
    <w:rsid w:val="00B20C65"/>
    <w:rsid w:val="00BA0902"/>
    <w:rsid w:val="00EC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0B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96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67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58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67</Words>
  <Characters>382</Characters>
  <Application>Microsoft Office Outlook</Application>
  <DocSecurity>0</DocSecurity>
  <Lines>0</Lines>
  <Paragraphs>0</Paragraphs>
  <ScaleCrop>false</ScaleCrop>
  <Company>МОУ СОШ№47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  Гаврилова</dc:creator>
  <cp:keywords/>
  <dc:description/>
  <cp:lastModifiedBy>Пуденкова</cp:lastModifiedBy>
  <cp:revision>10</cp:revision>
  <dcterms:created xsi:type="dcterms:W3CDTF">2011-03-12T10:44:00Z</dcterms:created>
  <dcterms:modified xsi:type="dcterms:W3CDTF">2011-12-15T13:23:00Z</dcterms:modified>
</cp:coreProperties>
</file>